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B38" w:rsidRPr="00F17B38" w:rsidRDefault="00F17B38" w:rsidP="00F17B38">
      <w:pPr>
        <w:spacing w:line="240" w:lineRule="auto"/>
        <w:rPr>
          <w:b/>
          <w:sz w:val="28"/>
          <w:vertAlign w:val="subscript"/>
        </w:rPr>
      </w:pPr>
      <w:bookmarkStart w:id="0" w:name="_GoBack"/>
      <w:bookmarkEnd w:id="0"/>
      <w:r>
        <w:rPr>
          <w:b/>
          <w:sz w:val="28"/>
        </w:rPr>
        <w:t>Sollicitatieprocedure Klas 3</w:t>
      </w:r>
      <w:r>
        <w:rPr>
          <w:b/>
          <w:sz w:val="28"/>
        </w:rPr>
        <w:br/>
        <w:t>O</w:t>
      </w:r>
      <w:r>
        <w:rPr>
          <w:b/>
          <w:sz w:val="28"/>
          <w:vertAlign w:val="subscript"/>
        </w:rPr>
        <w:t>3</w:t>
      </w:r>
    </w:p>
    <w:p w:rsidR="00F17B38" w:rsidRDefault="00F17B38" w:rsidP="00F17B38">
      <w:pPr>
        <w:spacing w:line="240" w:lineRule="auto"/>
        <w:rPr>
          <w:b/>
          <w:sz w:val="24"/>
        </w:rPr>
      </w:pPr>
      <w:r>
        <w:rPr>
          <w:b/>
          <w:sz w:val="28"/>
        </w:rPr>
        <w:t>Bijlage 1</w:t>
      </w:r>
      <w:r>
        <w:rPr>
          <w:b/>
          <w:sz w:val="28"/>
        </w:rPr>
        <w:br/>
      </w:r>
      <w:r w:rsidR="00EC01BF">
        <w:rPr>
          <w:b/>
          <w:sz w:val="24"/>
        </w:rPr>
        <w:t>Tijdpad 2018-2019</w:t>
      </w:r>
    </w:p>
    <w:p w:rsidR="00F17B38" w:rsidRDefault="00F17B38" w:rsidP="00F17B38">
      <w:pPr>
        <w:numPr>
          <w:ilvl w:val="0"/>
          <w:numId w:val="1"/>
        </w:numPr>
        <w:spacing w:line="240" w:lineRule="auto"/>
      </w:pPr>
      <w:r>
        <w:t xml:space="preserve">Leerlingen en ouders worden aan het </w:t>
      </w:r>
      <w:r w:rsidR="00EC01BF">
        <w:t>einde van periode 3</w:t>
      </w:r>
      <w:r>
        <w:t xml:space="preserve"> ingelicht over de sollicitatieprocedure en de inrichting van het </w:t>
      </w:r>
      <w:proofErr w:type="spellStart"/>
      <w:r>
        <w:t>Econ</w:t>
      </w:r>
      <w:r w:rsidR="00EC01BF">
        <w:t>asiumprogramma</w:t>
      </w:r>
      <w:proofErr w:type="spellEnd"/>
      <w:r w:rsidR="00EC01BF">
        <w:t xml:space="preserve"> in de bovenbouw. </w:t>
      </w:r>
      <w:r w:rsidR="00EC01BF">
        <w:br/>
      </w:r>
      <w:r w:rsidR="00EC01BF">
        <w:rPr>
          <w:b/>
          <w:sz w:val="28"/>
        </w:rPr>
        <w:t>18</w:t>
      </w:r>
      <w:r>
        <w:rPr>
          <w:b/>
          <w:sz w:val="28"/>
        </w:rPr>
        <w:t xml:space="preserve"> t/m </w:t>
      </w:r>
      <w:r w:rsidR="00EC01BF">
        <w:rPr>
          <w:b/>
          <w:sz w:val="28"/>
        </w:rPr>
        <w:t>29</w:t>
      </w:r>
      <w:r>
        <w:rPr>
          <w:b/>
          <w:sz w:val="28"/>
        </w:rPr>
        <w:t xml:space="preserve"> </w:t>
      </w:r>
      <w:r w:rsidR="00EC01BF">
        <w:rPr>
          <w:b/>
          <w:sz w:val="28"/>
        </w:rPr>
        <w:t>maart</w:t>
      </w:r>
      <w:r>
        <w:rPr>
          <w:b/>
          <w:sz w:val="28"/>
        </w:rPr>
        <w:t xml:space="preserve"> (</w:t>
      </w:r>
      <w:r w:rsidR="00EC01BF">
        <w:rPr>
          <w:b/>
          <w:sz w:val="28"/>
        </w:rPr>
        <w:t>EOKE</w:t>
      </w:r>
      <w:r>
        <w:rPr>
          <w:b/>
          <w:sz w:val="28"/>
        </w:rPr>
        <w:t>)</w:t>
      </w:r>
    </w:p>
    <w:p w:rsidR="00F17B38" w:rsidRDefault="00F17B38" w:rsidP="00F17B38">
      <w:pPr>
        <w:numPr>
          <w:ilvl w:val="0"/>
          <w:numId w:val="1"/>
        </w:numPr>
        <w:spacing w:line="240" w:lineRule="auto"/>
      </w:pPr>
      <w:r>
        <w:t xml:space="preserve">De sollicitatiebrieven dienen uiterlijk in de eerste week van de vierde periode te worden ingediend. De sollicitatiecommissie maakt de eerste schifting en zet de sollicitatiegesprekken uit. Voor de leerlingen die niet worden uitgenodigd voor een sollicitatiegesprek wordt een uitlegmoment ingepland in de tweede week van periode 4. </w:t>
      </w:r>
      <w:r w:rsidR="00EC01BF">
        <w:br/>
      </w:r>
      <w:r w:rsidR="00EC01BF">
        <w:rPr>
          <w:b/>
          <w:sz w:val="28"/>
        </w:rPr>
        <w:t>Brieven indienen: 29 maart t/m 12</w:t>
      </w:r>
      <w:r>
        <w:rPr>
          <w:b/>
          <w:sz w:val="28"/>
        </w:rPr>
        <w:t xml:space="preserve"> april. </w:t>
      </w:r>
      <w:r w:rsidR="00EC01BF">
        <w:rPr>
          <w:b/>
          <w:sz w:val="28"/>
        </w:rPr>
        <w:br/>
      </w:r>
      <w:r>
        <w:rPr>
          <w:b/>
          <w:sz w:val="28"/>
        </w:rPr>
        <w:t>Uitnodigingen gesprekken: 1</w:t>
      </w:r>
      <w:r w:rsidR="00EC01BF">
        <w:rPr>
          <w:b/>
          <w:sz w:val="28"/>
        </w:rPr>
        <w:t xml:space="preserve">5 t/m </w:t>
      </w:r>
      <w:r>
        <w:rPr>
          <w:b/>
          <w:sz w:val="28"/>
        </w:rPr>
        <w:t>1</w:t>
      </w:r>
      <w:r w:rsidR="00EC01BF">
        <w:rPr>
          <w:b/>
          <w:sz w:val="28"/>
        </w:rPr>
        <w:t xml:space="preserve">9 april. </w:t>
      </w:r>
      <w:r w:rsidR="00EC01BF">
        <w:rPr>
          <w:b/>
          <w:sz w:val="28"/>
        </w:rPr>
        <w:br/>
        <w:t>Uitlegmoment: 6</w:t>
      </w:r>
      <w:r>
        <w:rPr>
          <w:b/>
          <w:sz w:val="28"/>
        </w:rPr>
        <w:t xml:space="preserve"> mei (</w:t>
      </w:r>
      <w:proofErr w:type="spellStart"/>
      <w:r>
        <w:rPr>
          <w:b/>
          <w:sz w:val="28"/>
        </w:rPr>
        <w:t>Soll.comm</w:t>
      </w:r>
      <w:proofErr w:type="spellEnd"/>
      <w:r>
        <w:rPr>
          <w:b/>
          <w:sz w:val="28"/>
        </w:rPr>
        <w:t xml:space="preserve">.). </w:t>
      </w:r>
    </w:p>
    <w:p w:rsidR="00F17B38" w:rsidRDefault="00F17B38" w:rsidP="00F17B38">
      <w:pPr>
        <w:numPr>
          <w:ilvl w:val="0"/>
          <w:numId w:val="1"/>
        </w:numPr>
        <w:spacing w:line="240" w:lineRule="auto"/>
      </w:pPr>
      <w:r>
        <w:t xml:space="preserve">De sollicitatiegesprekken vinden op een aantal middagen in het begin van periode </w:t>
      </w:r>
      <w:proofErr w:type="gramStart"/>
      <w:r>
        <w:t>4  plaats</w:t>
      </w:r>
      <w:proofErr w:type="gramEnd"/>
      <w:r>
        <w:t xml:space="preserve">. Maximaal twee weken (10 werkdagen) na de sollicitatiegesprekken geeft de sollicitatiecommissie haar gemotiveerde advies aan de eindverantwoordelijke van het </w:t>
      </w:r>
      <w:proofErr w:type="spellStart"/>
      <w:r>
        <w:t>Econasium</w:t>
      </w:r>
      <w:proofErr w:type="spellEnd"/>
      <w:r>
        <w:t xml:space="preserve"> over wie toelaatbaar is en wie niet. </w:t>
      </w:r>
      <w:r w:rsidR="00EC01BF">
        <w:br/>
      </w:r>
      <w:r w:rsidR="00EC01BF">
        <w:rPr>
          <w:b/>
          <w:sz w:val="28"/>
        </w:rPr>
        <w:t>Gesprekken: 6</w:t>
      </w:r>
      <w:r>
        <w:rPr>
          <w:b/>
          <w:sz w:val="28"/>
        </w:rPr>
        <w:t xml:space="preserve"> t/m 1</w:t>
      </w:r>
      <w:r w:rsidR="00EC01BF">
        <w:rPr>
          <w:b/>
          <w:sz w:val="28"/>
        </w:rPr>
        <w:t>7 mei.</w:t>
      </w:r>
      <w:r w:rsidR="00EC01BF">
        <w:rPr>
          <w:b/>
          <w:sz w:val="28"/>
        </w:rPr>
        <w:br/>
      </w:r>
      <w:r>
        <w:rPr>
          <w:b/>
          <w:sz w:val="28"/>
        </w:rPr>
        <w:t xml:space="preserve">Advies: </w:t>
      </w:r>
      <w:r w:rsidR="00EC01BF">
        <w:rPr>
          <w:b/>
          <w:sz w:val="28"/>
        </w:rPr>
        <w:t>20 t/m 24</w:t>
      </w:r>
      <w:r>
        <w:rPr>
          <w:b/>
          <w:sz w:val="28"/>
        </w:rPr>
        <w:t xml:space="preserve"> mei (</w:t>
      </w:r>
      <w:proofErr w:type="spellStart"/>
      <w:r>
        <w:rPr>
          <w:b/>
          <w:sz w:val="28"/>
        </w:rPr>
        <w:t>Soll.comm</w:t>
      </w:r>
      <w:proofErr w:type="spellEnd"/>
      <w:r>
        <w:rPr>
          <w:b/>
          <w:sz w:val="28"/>
        </w:rPr>
        <w:t>.)</w:t>
      </w:r>
      <w:r w:rsidR="00EC01BF">
        <w:rPr>
          <w:b/>
          <w:sz w:val="28"/>
        </w:rPr>
        <w:t>.</w:t>
      </w:r>
    </w:p>
    <w:p w:rsidR="00F17B38" w:rsidRDefault="00F17B38" w:rsidP="00F17B38">
      <w:pPr>
        <w:numPr>
          <w:ilvl w:val="0"/>
          <w:numId w:val="1"/>
        </w:numPr>
        <w:spacing w:line="240" w:lineRule="auto"/>
      </w:pPr>
      <w:r>
        <w:t xml:space="preserve">In de tweede week van mei beslist </w:t>
      </w:r>
      <w:r w:rsidRPr="00E63666">
        <w:t>de eindverantwoordelijke</w:t>
      </w:r>
      <w:r>
        <w:t xml:space="preserve"> van het </w:t>
      </w:r>
      <w:proofErr w:type="spellStart"/>
      <w:r>
        <w:t>Econasium</w:t>
      </w:r>
      <w:proofErr w:type="spellEnd"/>
      <w:r>
        <w:t xml:space="preserve"> op basis van dit advies welke leerlingen toegelaten mogen worden tot het </w:t>
      </w:r>
      <w:proofErr w:type="spellStart"/>
      <w:r>
        <w:t>Econasium</w:t>
      </w:r>
      <w:proofErr w:type="spellEnd"/>
      <w:r>
        <w:t xml:space="preserve"> in de bovenbouw en welke leerlingen niet. Deze beslissing wordt persoonlijk aan de leerlingen kenbaar gemaakt. </w:t>
      </w:r>
      <w:r w:rsidR="00EC01BF">
        <w:br/>
      </w:r>
      <w:r>
        <w:rPr>
          <w:b/>
          <w:sz w:val="28"/>
        </w:rPr>
        <w:t>Beslissing: 2</w:t>
      </w:r>
      <w:r w:rsidR="00EC01BF">
        <w:rPr>
          <w:b/>
          <w:sz w:val="28"/>
        </w:rPr>
        <w:t>4</w:t>
      </w:r>
      <w:r>
        <w:rPr>
          <w:b/>
          <w:sz w:val="28"/>
        </w:rPr>
        <w:t xml:space="preserve"> mei (EOKE). </w:t>
      </w:r>
    </w:p>
    <w:p w:rsidR="00F17B38" w:rsidRDefault="00F17B38" w:rsidP="00F17B38">
      <w:pPr>
        <w:numPr>
          <w:ilvl w:val="0"/>
          <w:numId w:val="1"/>
        </w:numPr>
        <w:spacing w:line="240" w:lineRule="auto"/>
      </w:pPr>
      <w:r w:rsidRPr="00934F1F">
        <w:rPr>
          <w:i/>
        </w:rPr>
        <w:t xml:space="preserve">Na deze beslissing hebben leerlingen die afgewezen zijn een week de tijd om </w:t>
      </w:r>
      <w:r w:rsidRPr="0059506C">
        <w:rPr>
          <w:i/>
        </w:rPr>
        <w:t>tegen de beslissing bezwaar te maken</w:t>
      </w:r>
      <w:r>
        <w:t xml:space="preserve">. Dit bezwaar moet schriftelijk ingediend worden bij de eindverantwoordelijke van het </w:t>
      </w:r>
      <w:proofErr w:type="spellStart"/>
      <w:r>
        <w:t>Econasium</w:t>
      </w:r>
      <w:proofErr w:type="spellEnd"/>
      <w:r>
        <w:t xml:space="preserve">. Aan de hand van een bezwaar plant de eindverantwoordelijke van het </w:t>
      </w:r>
      <w:proofErr w:type="spellStart"/>
      <w:r>
        <w:t>Econasium</w:t>
      </w:r>
      <w:proofErr w:type="spellEnd"/>
      <w:r>
        <w:t xml:space="preserve"> een gesprek met betreffende leerling in, waarin hij/zij zijn/haar bezwaar kan toelichten. Daarna volgt er indien nodig een gesprek tussen de eindverantwoordelijke van het </w:t>
      </w:r>
      <w:proofErr w:type="spellStart"/>
      <w:r>
        <w:t>Econasium</w:t>
      </w:r>
      <w:proofErr w:type="spellEnd"/>
      <w:r>
        <w:t xml:space="preserve"> en de sollicitatiecommissie, waarin de toelating nogmaals wordt bekeken en de beslissing van de sollicitatiecommissie kan worden aangepast. Na dit overleg wordt de leerling door de eindverantwoordelijke van het </w:t>
      </w:r>
      <w:proofErr w:type="spellStart"/>
      <w:r>
        <w:t>Econasium</w:t>
      </w:r>
      <w:proofErr w:type="spellEnd"/>
      <w:r>
        <w:t xml:space="preserve"> persoonlijk op de hoogte gesteld van de definitieve beslissing tot toelating of afwijzing. </w:t>
      </w:r>
      <w:r w:rsidR="00EC01BF">
        <w:br/>
      </w:r>
      <w:r w:rsidR="00EC01BF">
        <w:rPr>
          <w:b/>
          <w:sz w:val="28"/>
        </w:rPr>
        <w:t xml:space="preserve">Bezwaar indienen: 24 </w:t>
      </w:r>
      <w:r>
        <w:rPr>
          <w:b/>
          <w:sz w:val="28"/>
        </w:rPr>
        <w:t>t/m 29 mei. (EOKE)</w:t>
      </w:r>
    </w:p>
    <w:p w:rsidR="00F17B38" w:rsidRDefault="00F17B38" w:rsidP="00F17B38">
      <w:pPr>
        <w:numPr>
          <w:ilvl w:val="0"/>
          <w:numId w:val="1"/>
        </w:numPr>
        <w:spacing w:line="240" w:lineRule="auto"/>
      </w:pPr>
      <w:r>
        <w:t xml:space="preserve">De leerlingen die kunnen worden toegelaten, wordt gevraagd om hun ‘benoeming aan te </w:t>
      </w:r>
      <w:r w:rsidRPr="001C5868">
        <w:t>nemen’ in een kleine ceremonie. De aanname dient uiterlijk in de vierde week van mei te gebeuren.</w:t>
      </w:r>
      <w:r>
        <w:t xml:space="preserve"> </w:t>
      </w:r>
      <w:r>
        <w:rPr>
          <w:b/>
          <w:sz w:val="28"/>
        </w:rPr>
        <w:t xml:space="preserve">Aanname: </w:t>
      </w:r>
      <w:r w:rsidR="00EC01BF">
        <w:rPr>
          <w:b/>
          <w:sz w:val="28"/>
        </w:rPr>
        <w:t>3</w:t>
      </w:r>
      <w:r>
        <w:rPr>
          <w:b/>
          <w:sz w:val="28"/>
        </w:rPr>
        <w:t xml:space="preserve"> t/m </w:t>
      </w:r>
      <w:r w:rsidR="00EC01BF">
        <w:rPr>
          <w:b/>
          <w:sz w:val="28"/>
        </w:rPr>
        <w:t>7</w:t>
      </w:r>
      <w:r>
        <w:rPr>
          <w:b/>
          <w:sz w:val="28"/>
        </w:rPr>
        <w:t xml:space="preserve"> juni. (EOKE)</w:t>
      </w:r>
    </w:p>
    <w:p w:rsidR="0007502F" w:rsidRDefault="00F17B38" w:rsidP="00697EB5">
      <w:pPr>
        <w:numPr>
          <w:ilvl w:val="0"/>
          <w:numId w:val="1"/>
        </w:numPr>
        <w:spacing w:line="240" w:lineRule="auto"/>
      </w:pPr>
      <w:r>
        <w:t xml:space="preserve">De definitieve toelating wordt eind mei vastgesteld door de eindverantwoordelijke van het </w:t>
      </w:r>
      <w:proofErr w:type="spellStart"/>
      <w:r>
        <w:t>Econasium</w:t>
      </w:r>
      <w:proofErr w:type="spellEnd"/>
      <w:r>
        <w:t xml:space="preserve">. De leerlingen die zijn toegelaten gaan in juni met elkaar op pad voor een kick-off. </w:t>
      </w:r>
      <w:r w:rsidRPr="00EC01BF">
        <w:rPr>
          <w:b/>
          <w:sz w:val="28"/>
        </w:rPr>
        <w:t xml:space="preserve">Definitieve toelating: </w:t>
      </w:r>
      <w:r w:rsidR="00EC01BF" w:rsidRPr="00EC01BF">
        <w:rPr>
          <w:b/>
          <w:sz w:val="28"/>
        </w:rPr>
        <w:t>1</w:t>
      </w:r>
      <w:r w:rsidR="00AF09FC">
        <w:rPr>
          <w:b/>
          <w:sz w:val="28"/>
        </w:rPr>
        <w:t>1</w:t>
      </w:r>
      <w:r w:rsidRPr="00EC01BF">
        <w:rPr>
          <w:b/>
          <w:sz w:val="28"/>
        </w:rPr>
        <w:t xml:space="preserve"> juni. (EOKE) </w:t>
      </w:r>
      <w:r w:rsidR="00EC01BF" w:rsidRPr="00EC01BF">
        <w:rPr>
          <w:b/>
          <w:sz w:val="28"/>
        </w:rPr>
        <w:br/>
      </w:r>
      <w:r w:rsidRPr="00EC01BF">
        <w:rPr>
          <w:b/>
          <w:sz w:val="28"/>
        </w:rPr>
        <w:t xml:space="preserve">Kick-off: </w:t>
      </w:r>
      <w:r w:rsidR="009706D7">
        <w:rPr>
          <w:b/>
          <w:sz w:val="28"/>
        </w:rPr>
        <w:t>14 juni</w:t>
      </w:r>
      <w:r w:rsidR="00AF09FC">
        <w:rPr>
          <w:b/>
          <w:sz w:val="28"/>
        </w:rPr>
        <w:t xml:space="preserve"> 2019</w:t>
      </w:r>
      <w:r w:rsidRPr="00EC01BF">
        <w:rPr>
          <w:b/>
          <w:sz w:val="28"/>
        </w:rPr>
        <w:t xml:space="preserve">. </w:t>
      </w:r>
    </w:p>
    <w:sectPr w:rsidR="00075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E201D"/>
    <w:multiLevelType w:val="multilevel"/>
    <w:tmpl w:val="628E3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B38"/>
    <w:rsid w:val="0007502F"/>
    <w:rsid w:val="009706D7"/>
    <w:rsid w:val="00AF09FC"/>
    <w:rsid w:val="00C64579"/>
    <w:rsid w:val="00EC01BF"/>
    <w:rsid w:val="00F17B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D2351-D621-4F8A-93C5-BF905DFA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7B3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Eelko Kruse</dc:creator>
  <cp:keywords/>
  <dc:description/>
  <cp:lastModifiedBy>Goof Breukel</cp:lastModifiedBy>
  <cp:revision>2</cp:revision>
  <dcterms:created xsi:type="dcterms:W3CDTF">2019-02-06T19:16:00Z</dcterms:created>
  <dcterms:modified xsi:type="dcterms:W3CDTF">2019-02-06T19:16:00Z</dcterms:modified>
</cp:coreProperties>
</file>